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3FE" w:rsidRPr="00B830E7" w:rsidRDefault="008E73FE" w:rsidP="00A042E3">
      <w:pPr>
        <w:pStyle w:val="Default"/>
        <w:snapToGrid w:val="0"/>
        <w:jc w:val="center"/>
        <w:rPr>
          <w:rFonts w:ascii="微軟正黑體" w:eastAsia="微軟正黑體" w:hAnsi="微軟正黑體" w:cs="標楷體"/>
          <w:sz w:val="36"/>
          <w:szCs w:val="36"/>
        </w:rPr>
      </w:pPr>
      <w:r w:rsidRPr="00B830E7">
        <w:rPr>
          <w:rFonts w:ascii="微軟正黑體" w:eastAsia="微軟正黑體" w:hAnsi="微軟正黑體" w:cs="標楷體" w:hint="eastAsia"/>
          <w:sz w:val="40"/>
          <w:szCs w:val="36"/>
        </w:rPr>
        <w:t>馬偕紀念醫院</w:t>
      </w:r>
      <w:r w:rsidR="00B830E7" w:rsidRPr="00B830E7">
        <w:rPr>
          <w:rFonts w:ascii="微軟正黑體" w:eastAsia="微軟正黑體" w:hAnsi="微軟正黑體" w:cs="標楷體" w:hint="eastAsia"/>
          <w:sz w:val="40"/>
          <w:szCs w:val="36"/>
        </w:rPr>
        <w:t xml:space="preserve"> </w:t>
      </w:r>
      <w:r w:rsidR="000E0E64" w:rsidRPr="00B830E7">
        <w:rPr>
          <w:rFonts w:ascii="微軟正黑體" w:eastAsia="微軟正黑體" w:hAnsi="微軟正黑體" w:cs="標楷體" w:hint="eastAsia"/>
          <w:sz w:val="40"/>
          <w:szCs w:val="36"/>
        </w:rPr>
        <w:t>研討會</w:t>
      </w:r>
      <w:r w:rsidR="003F0CEC" w:rsidRPr="00B830E7">
        <w:rPr>
          <w:rFonts w:ascii="微軟正黑體" w:eastAsia="微軟正黑體" w:hAnsi="微軟正黑體" w:cs="標楷體" w:hint="eastAsia"/>
          <w:sz w:val="40"/>
          <w:szCs w:val="36"/>
        </w:rPr>
        <w:t xml:space="preserve"> -</w:t>
      </w:r>
      <w:r w:rsidR="004F4077" w:rsidRPr="00B830E7">
        <w:rPr>
          <w:rFonts w:ascii="微軟正黑體" w:eastAsia="微軟正黑體" w:hAnsi="微軟正黑體" w:cs="標楷體" w:hint="eastAsia"/>
          <w:sz w:val="40"/>
          <w:szCs w:val="36"/>
        </w:rPr>
        <w:t xml:space="preserve"> </w:t>
      </w:r>
      <w:r w:rsidR="00800E8A" w:rsidRPr="00800E8A">
        <w:rPr>
          <w:rFonts w:ascii="微軟正黑體" w:eastAsia="微軟正黑體" w:hAnsi="微軟正黑體" w:cs="標楷體" w:hint="eastAsia"/>
          <w:sz w:val="40"/>
          <w:szCs w:val="36"/>
        </w:rPr>
        <w:t>生物恐攻</w:t>
      </w:r>
      <w:r w:rsidR="002A4006">
        <w:rPr>
          <w:rFonts w:ascii="微軟正黑體" w:eastAsia="微軟正黑體" w:hAnsi="微軟正黑體" w:cs="標楷體" w:hint="eastAsia"/>
          <w:sz w:val="40"/>
          <w:szCs w:val="36"/>
        </w:rPr>
        <w:t>應變</w:t>
      </w:r>
      <w:r w:rsidR="00800E8A" w:rsidRPr="00800E8A">
        <w:rPr>
          <w:rFonts w:ascii="微軟正黑體" w:eastAsia="微軟正黑體" w:hAnsi="微軟正黑體" w:cs="標楷體" w:hint="eastAsia"/>
          <w:sz w:val="40"/>
          <w:szCs w:val="36"/>
        </w:rPr>
        <w:t>課程</w:t>
      </w:r>
    </w:p>
    <w:p w:rsidR="008E73FE" w:rsidRPr="00B830E7" w:rsidRDefault="008E73FE" w:rsidP="00A042E3">
      <w:pPr>
        <w:pStyle w:val="Default"/>
        <w:snapToGrid w:val="0"/>
        <w:ind w:leftChars="300" w:left="720"/>
        <w:rPr>
          <w:rFonts w:ascii="微軟正黑體" w:eastAsia="微軟正黑體" w:hAnsi="微軟正黑體"/>
          <w:sz w:val="28"/>
          <w:szCs w:val="28"/>
        </w:rPr>
      </w:pPr>
      <w:r w:rsidRPr="00B830E7">
        <w:rPr>
          <w:rFonts w:ascii="微軟正黑體" w:eastAsia="微軟正黑體" w:hAnsi="微軟正黑體"/>
          <w:sz w:val="28"/>
          <w:szCs w:val="28"/>
        </w:rPr>
        <w:t>Date</w:t>
      </w:r>
      <w:r w:rsidRPr="00B830E7">
        <w:rPr>
          <w:rFonts w:ascii="微軟正黑體" w:eastAsia="微軟正黑體" w:hAnsi="微軟正黑體" w:cs="標楷體" w:hint="eastAsia"/>
          <w:sz w:val="28"/>
          <w:szCs w:val="28"/>
        </w:rPr>
        <w:t>：</w:t>
      </w:r>
      <w:r w:rsidRPr="00B830E7">
        <w:rPr>
          <w:rFonts w:ascii="微軟正黑體" w:eastAsia="微軟正黑體" w:hAnsi="微軟正黑體"/>
          <w:sz w:val="28"/>
          <w:szCs w:val="28"/>
        </w:rPr>
        <w:t>1</w:t>
      </w:r>
      <w:r w:rsidR="005038AB" w:rsidRPr="00B830E7">
        <w:rPr>
          <w:rFonts w:ascii="微軟正黑體" w:eastAsia="微軟正黑體" w:hAnsi="微軟正黑體" w:hint="eastAsia"/>
          <w:sz w:val="28"/>
          <w:szCs w:val="28"/>
        </w:rPr>
        <w:t>0</w:t>
      </w:r>
      <w:r w:rsidRPr="00B830E7">
        <w:rPr>
          <w:rFonts w:ascii="微軟正黑體" w:eastAsia="微軟正黑體" w:hAnsi="微軟正黑體"/>
          <w:sz w:val="18"/>
          <w:szCs w:val="18"/>
        </w:rPr>
        <w:t xml:space="preserve">th </w:t>
      </w:r>
      <w:r w:rsidR="005038AB" w:rsidRPr="00B830E7">
        <w:rPr>
          <w:rFonts w:ascii="微軟正黑體" w:eastAsia="微軟正黑體" w:hAnsi="微軟正黑體" w:cs="Arial"/>
          <w:color w:val="292929"/>
          <w:shd w:val="clear" w:color="auto" w:fill="FFFFFF"/>
        </w:rPr>
        <w:t>November</w:t>
      </w:r>
      <w:r w:rsidR="00133983" w:rsidRPr="00B830E7">
        <w:rPr>
          <w:rFonts w:ascii="微軟正黑體" w:eastAsia="微軟正黑體" w:hAnsi="微軟正黑體"/>
          <w:sz w:val="28"/>
          <w:szCs w:val="28"/>
        </w:rPr>
        <w:t xml:space="preserve"> 202</w:t>
      </w:r>
      <w:r w:rsidR="005038AB" w:rsidRPr="00B830E7">
        <w:rPr>
          <w:rFonts w:ascii="微軟正黑體" w:eastAsia="微軟正黑體" w:hAnsi="微軟正黑體" w:hint="eastAsia"/>
          <w:sz w:val="28"/>
          <w:szCs w:val="28"/>
        </w:rPr>
        <w:t>5</w:t>
      </w:r>
    </w:p>
    <w:p w:rsidR="008E73FE" w:rsidRPr="00B830E7" w:rsidRDefault="008E73FE" w:rsidP="00A042E3">
      <w:pPr>
        <w:pStyle w:val="Default"/>
        <w:snapToGrid w:val="0"/>
        <w:ind w:leftChars="300" w:left="720"/>
        <w:rPr>
          <w:rFonts w:ascii="微軟正黑體" w:eastAsia="微軟正黑體" w:hAnsi="微軟正黑體" w:cs="標楷體"/>
          <w:sz w:val="28"/>
          <w:szCs w:val="28"/>
        </w:rPr>
      </w:pPr>
      <w:r w:rsidRPr="00B830E7">
        <w:rPr>
          <w:rFonts w:ascii="微軟正黑體" w:eastAsia="微軟正黑體" w:hAnsi="微軟正黑體"/>
          <w:sz w:val="28"/>
          <w:szCs w:val="28"/>
        </w:rPr>
        <w:t>Venue</w:t>
      </w:r>
      <w:r w:rsidRPr="00B830E7">
        <w:rPr>
          <w:rFonts w:ascii="微軟正黑體" w:eastAsia="微軟正黑體" w:hAnsi="微軟正黑體" w:cs="標楷體" w:hint="eastAsia"/>
          <w:sz w:val="28"/>
          <w:szCs w:val="28"/>
        </w:rPr>
        <w:t>：馬偕紀念醫院</w:t>
      </w:r>
      <w:r w:rsidRPr="00B830E7">
        <w:rPr>
          <w:rFonts w:ascii="微軟正黑體" w:eastAsia="微軟正黑體" w:hAnsi="微軟正黑體" w:cs="標楷體"/>
          <w:sz w:val="28"/>
          <w:szCs w:val="28"/>
        </w:rPr>
        <w:t xml:space="preserve"> </w:t>
      </w:r>
      <w:r w:rsidRPr="00B830E7">
        <w:rPr>
          <w:rFonts w:ascii="微軟正黑體" w:eastAsia="微軟正黑體" w:hAnsi="微軟正黑體"/>
          <w:sz w:val="28"/>
          <w:szCs w:val="28"/>
        </w:rPr>
        <w:t xml:space="preserve">886-2-2543-3535 </w:t>
      </w:r>
      <w:r w:rsidRPr="00B830E7">
        <w:rPr>
          <w:rFonts w:ascii="微軟正黑體" w:eastAsia="微軟正黑體" w:hAnsi="微軟正黑體" w:cs="標楷體" w:hint="eastAsia"/>
          <w:sz w:val="28"/>
          <w:szCs w:val="28"/>
        </w:rPr>
        <w:t>台北市中山北路二段</w:t>
      </w:r>
      <w:r w:rsidRPr="00B830E7">
        <w:rPr>
          <w:rFonts w:ascii="微軟正黑體" w:eastAsia="微軟正黑體" w:hAnsi="微軟正黑體"/>
          <w:sz w:val="28"/>
          <w:szCs w:val="28"/>
        </w:rPr>
        <w:t>92</w:t>
      </w:r>
      <w:r w:rsidRPr="00B830E7">
        <w:rPr>
          <w:rFonts w:ascii="微軟正黑體" w:eastAsia="微軟正黑體" w:hAnsi="微軟正黑體" w:cs="標楷體" w:hint="eastAsia"/>
          <w:sz w:val="28"/>
          <w:szCs w:val="28"/>
        </w:rPr>
        <w:t>號</w:t>
      </w:r>
    </w:p>
    <w:p w:rsidR="00D1488A" w:rsidRPr="00B830E7" w:rsidRDefault="004C3C4D" w:rsidP="00A042E3">
      <w:pPr>
        <w:pStyle w:val="Default"/>
        <w:snapToGrid w:val="0"/>
        <w:ind w:leftChars="300" w:left="720" w:firstLineChars="300" w:firstLine="840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t xml:space="preserve">  </w:t>
      </w:r>
      <w:r w:rsidR="000D0647" w:rsidRPr="00B830E7">
        <w:rPr>
          <w:rFonts w:ascii="微軟正黑體" w:eastAsia="微軟正黑體" w:hAnsi="微軟正黑體" w:cs="標楷體" w:hint="eastAsia"/>
          <w:sz w:val="28"/>
          <w:szCs w:val="28"/>
        </w:rPr>
        <w:t>福音</w:t>
      </w:r>
      <w:r w:rsidR="008E73FE" w:rsidRPr="00B830E7">
        <w:rPr>
          <w:rFonts w:ascii="微軟正黑體" w:eastAsia="微軟正黑體" w:hAnsi="微軟正黑體" w:cs="標楷體" w:hint="eastAsia"/>
          <w:sz w:val="28"/>
          <w:szCs w:val="28"/>
        </w:rPr>
        <w:t>樓</w:t>
      </w:r>
      <w:r w:rsidR="000D0647" w:rsidRPr="00B830E7">
        <w:rPr>
          <w:rFonts w:ascii="微軟正黑體" w:eastAsia="微軟正黑體" w:hAnsi="微軟正黑體" w:hint="eastAsia"/>
          <w:sz w:val="28"/>
          <w:szCs w:val="28"/>
        </w:rPr>
        <w:t>9</w:t>
      </w:r>
      <w:r w:rsidR="008E73FE" w:rsidRPr="00B830E7">
        <w:rPr>
          <w:rFonts w:ascii="微軟正黑體" w:eastAsia="微軟正黑體" w:hAnsi="微軟正黑體" w:cs="標楷體" w:hint="eastAsia"/>
          <w:sz w:val="28"/>
          <w:szCs w:val="28"/>
        </w:rPr>
        <w:t>樓</w:t>
      </w:r>
      <w:r w:rsidR="000D0647" w:rsidRPr="00B830E7">
        <w:rPr>
          <w:rFonts w:ascii="微軟正黑體" w:eastAsia="微軟正黑體" w:hAnsi="微軟正黑體" w:cs="標楷體" w:hint="eastAsia"/>
          <w:sz w:val="28"/>
          <w:szCs w:val="28"/>
        </w:rPr>
        <w:t>第三</w:t>
      </w:r>
      <w:r w:rsidR="008E73FE" w:rsidRPr="00B830E7">
        <w:rPr>
          <w:rFonts w:ascii="微軟正黑體" w:eastAsia="微軟正黑體" w:hAnsi="微軟正黑體" w:cs="標楷體" w:hint="eastAsia"/>
          <w:sz w:val="28"/>
          <w:szCs w:val="28"/>
        </w:rPr>
        <w:t>講堂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843"/>
        <w:gridCol w:w="4111"/>
        <w:gridCol w:w="4394"/>
      </w:tblGrid>
      <w:tr w:rsidR="00D9106C" w:rsidTr="00200F18">
        <w:trPr>
          <w:trHeight w:val="554"/>
        </w:trPr>
        <w:tc>
          <w:tcPr>
            <w:tcW w:w="1843" w:type="dxa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Ti</w:t>
            </w:r>
            <w:r w:rsidRPr="00B830E7">
              <w:rPr>
                <w:rFonts w:ascii="微軟正黑體" w:eastAsia="微軟正黑體" w:hAnsi="微軟正黑體"/>
              </w:rPr>
              <w:t>me</w:t>
            </w:r>
          </w:p>
        </w:tc>
        <w:tc>
          <w:tcPr>
            <w:tcW w:w="4111" w:type="dxa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B</w:t>
            </w:r>
            <w:r w:rsidRPr="00B830E7">
              <w:rPr>
                <w:rFonts w:ascii="微軟正黑體" w:eastAsia="微軟正黑體" w:hAnsi="微軟正黑體"/>
              </w:rPr>
              <w:t>IOTERRORSIM Prevention C</w:t>
            </w:r>
            <w:r w:rsidRPr="00B830E7">
              <w:rPr>
                <w:rFonts w:ascii="微軟正黑體" w:eastAsia="微軟正黑體" w:hAnsi="微軟正黑體" w:hint="eastAsia"/>
              </w:rPr>
              <w:t>o</w:t>
            </w:r>
            <w:r w:rsidRPr="00B830E7">
              <w:rPr>
                <w:rFonts w:ascii="微軟正黑體" w:eastAsia="微軟正黑體" w:hAnsi="微軟正黑體"/>
              </w:rPr>
              <w:t>urse</w:t>
            </w:r>
          </w:p>
        </w:tc>
        <w:tc>
          <w:tcPr>
            <w:tcW w:w="4394" w:type="dxa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Speaker</w:t>
            </w:r>
          </w:p>
        </w:tc>
      </w:tr>
      <w:tr w:rsidR="00D9106C" w:rsidTr="00200F18">
        <w:trPr>
          <w:trHeight w:val="516"/>
        </w:trPr>
        <w:tc>
          <w:tcPr>
            <w:tcW w:w="1843" w:type="dxa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08:30-09:00</w:t>
            </w:r>
          </w:p>
        </w:tc>
        <w:tc>
          <w:tcPr>
            <w:tcW w:w="8505" w:type="dxa"/>
            <w:gridSpan w:val="2"/>
            <w:shd w:val="clear" w:color="auto" w:fill="C5E0B3" w:themeFill="accent6" w:themeFillTint="66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Registration</w:t>
            </w:r>
          </w:p>
        </w:tc>
      </w:tr>
      <w:tr w:rsidR="00D9106C" w:rsidTr="00200F18">
        <w:trPr>
          <w:trHeight w:val="605"/>
        </w:trPr>
        <w:tc>
          <w:tcPr>
            <w:tcW w:w="1843" w:type="dxa"/>
            <w:vAlign w:val="center"/>
          </w:tcPr>
          <w:p w:rsidR="00D9106C" w:rsidRPr="00B830E7" w:rsidRDefault="00D9106C" w:rsidP="00A11874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09:00-09:</w:t>
            </w:r>
            <w:r w:rsidR="0029065F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4111" w:type="dxa"/>
            <w:vAlign w:val="center"/>
          </w:tcPr>
          <w:p w:rsidR="00D9106C" w:rsidRPr="00B830E7" w:rsidRDefault="00D9106C" w:rsidP="00B830E7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Opening Re</w:t>
            </w:r>
            <w:r w:rsidRPr="00B830E7">
              <w:rPr>
                <w:rFonts w:ascii="微軟正黑體" w:eastAsia="微軟正黑體" w:hAnsi="微軟正黑體"/>
              </w:rPr>
              <w:t>marks</w:t>
            </w:r>
          </w:p>
        </w:tc>
        <w:tc>
          <w:tcPr>
            <w:tcW w:w="4394" w:type="dxa"/>
            <w:vAlign w:val="center"/>
          </w:tcPr>
          <w:p w:rsidR="00D9106C" w:rsidRPr="00B830E7" w:rsidRDefault="00D9106C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</w:t>
            </w:r>
            <w:r w:rsidR="00DC545D" w:rsidRPr="00DC545D">
              <w:rPr>
                <w:rFonts w:ascii="微軟正黑體" w:eastAsia="微軟正黑體" w:hAnsi="微軟正黑體" w:hint="eastAsia"/>
              </w:rPr>
              <w:t>張文瀚</w:t>
            </w:r>
            <w:r w:rsidR="00DC545D">
              <w:rPr>
                <w:rFonts w:ascii="微軟正黑體" w:eastAsia="微軟正黑體" w:hAnsi="微軟正黑體" w:hint="eastAsia"/>
              </w:rPr>
              <w:t>院長</w:t>
            </w:r>
          </w:p>
        </w:tc>
      </w:tr>
      <w:tr w:rsidR="0029065F" w:rsidTr="00200F18">
        <w:trPr>
          <w:trHeight w:val="605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09:10-10:00</w:t>
            </w:r>
          </w:p>
        </w:tc>
        <w:tc>
          <w:tcPr>
            <w:tcW w:w="4111" w:type="dxa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830E7">
              <w:rPr>
                <w:rFonts w:ascii="微軟正黑體" w:eastAsia="微軟正黑體" w:hAnsi="微軟正黑體" w:hint="eastAsia"/>
              </w:rPr>
              <w:t>生物恐攻概論</w:t>
            </w:r>
            <w:proofErr w:type="gramEnd"/>
            <w:r w:rsidRPr="00B830E7">
              <w:rPr>
                <w:rFonts w:ascii="微軟正黑體" w:eastAsia="微軟正黑體" w:hAnsi="微軟正黑體" w:hint="eastAsia"/>
              </w:rPr>
              <w:t>[天花]Sm</w:t>
            </w:r>
            <w:r w:rsidRPr="00B830E7">
              <w:rPr>
                <w:rFonts w:ascii="微軟正黑體" w:eastAsia="微軟正黑體" w:hAnsi="微軟正黑體"/>
              </w:rPr>
              <w:t>allpox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急診毒物科</w:t>
            </w:r>
            <w:r w:rsidRPr="00B830E7">
              <w:rPr>
                <w:rFonts w:ascii="微軟正黑體" w:eastAsia="微軟正黑體" w:hAnsi="微軟正黑體"/>
              </w:rPr>
              <w:t xml:space="preserve"> </w:t>
            </w:r>
            <w:r w:rsidRPr="00B830E7">
              <w:rPr>
                <w:rFonts w:ascii="微軟正黑體" w:eastAsia="微軟正黑體" w:hAnsi="微軟正黑體" w:hint="eastAsia"/>
              </w:rPr>
              <w:t>蘇昱彰主任</w:t>
            </w:r>
          </w:p>
        </w:tc>
      </w:tr>
      <w:tr w:rsidR="0029065F" w:rsidTr="00200F18">
        <w:trPr>
          <w:trHeight w:val="557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10:10-11:00</w:t>
            </w:r>
          </w:p>
        </w:tc>
        <w:tc>
          <w:tcPr>
            <w:tcW w:w="4111" w:type="dxa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[肉毒桿菌]與新興n</w:t>
            </w:r>
            <w:r w:rsidRPr="00B830E7">
              <w:rPr>
                <w:rFonts w:ascii="微軟正黑體" w:eastAsia="微軟正黑體" w:hAnsi="微軟正黑體"/>
              </w:rPr>
              <w:t>ovel virus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急診毒物科</w:t>
            </w:r>
            <w:r w:rsidRPr="00B830E7">
              <w:rPr>
                <w:rFonts w:ascii="微軟正黑體" w:eastAsia="微軟正黑體" w:hAnsi="微軟正黑體"/>
              </w:rPr>
              <w:t xml:space="preserve"> </w:t>
            </w:r>
            <w:r w:rsidRPr="00B830E7">
              <w:rPr>
                <w:rFonts w:ascii="微軟正黑體" w:eastAsia="微軟正黑體" w:hAnsi="微軟正黑體" w:hint="eastAsia"/>
              </w:rPr>
              <w:t>楊修武醫師</w:t>
            </w:r>
          </w:p>
        </w:tc>
      </w:tr>
      <w:tr w:rsidR="0029065F" w:rsidTr="00200F18">
        <w:trPr>
          <w:trHeight w:val="592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11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1</w:t>
            </w:r>
            <w:r w:rsidRPr="00B830E7">
              <w:rPr>
                <w:rFonts w:ascii="微軟正黑體" w:eastAsia="微軟正黑體" w:hAnsi="微軟正黑體"/>
              </w:rPr>
              <w:t>0-</w:t>
            </w:r>
            <w:r w:rsidRPr="00B830E7">
              <w:rPr>
                <w:rFonts w:ascii="微軟正黑體" w:eastAsia="微軟正黑體" w:hAnsi="微軟正黑體" w:hint="eastAsia"/>
              </w:rPr>
              <w:t>12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111" w:type="dxa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830E7">
              <w:rPr>
                <w:rFonts w:ascii="微軟正黑體" w:eastAsia="微軟正黑體" w:hAnsi="微軟正黑體" w:hint="eastAsia"/>
              </w:rPr>
              <w:t>恐攻可能</w:t>
            </w:r>
            <w:proofErr w:type="gramEnd"/>
            <w:r w:rsidRPr="00B830E7">
              <w:rPr>
                <w:rFonts w:ascii="微軟正黑體" w:eastAsia="微軟正黑體" w:hAnsi="微軟正黑體" w:hint="eastAsia"/>
              </w:rPr>
              <w:t>型式與前車之鑑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災難醫學科 王禎毅醫師</w:t>
            </w:r>
          </w:p>
        </w:tc>
      </w:tr>
      <w:tr w:rsidR="00200F18" w:rsidTr="008464F5">
        <w:tc>
          <w:tcPr>
            <w:tcW w:w="1843" w:type="dxa"/>
            <w:vAlign w:val="center"/>
          </w:tcPr>
          <w:p w:rsidR="00200F18" w:rsidRPr="00B830E7" w:rsidRDefault="00200F18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1</w:t>
            </w:r>
            <w:r w:rsidRPr="00B830E7">
              <w:rPr>
                <w:rFonts w:ascii="微軟正黑體" w:eastAsia="微軟正黑體" w:hAnsi="微軟正黑體" w:hint="eastAsia"/>
              </w:rPr>
              <w:t>2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0-</w:t>
            </w:r>
            <w:r w:rsidRPr="00B830E7">
              <w:rPr>
                <w:rFonts w:ascii="微軟正黑體" w:eastAsia="微軟正黑體" w:hAnsi="微軟正黑體" w:hint="eastAsia"/>
              </w:rPr>
              <w:t>13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8505" w:type="dxa"/>
            <w:gridSpan w:val="2"/>
            <w:shd w:val="clear" w:color="auto" w:fill="C5E0B3" w:themeFill="accent6" w:themeFillTint="66"/>
            <w:vAlign w:val="center"/>
          </w:tcPr>
          <w:p w:rsidR="00200F18" w:rsidRPr="00B830E7" w:rsidRDefault="00200F18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830E7">
              <w:rPr>
                <w:rFonts w:ascii="微軟正黑體" w:eastAsia="微軟正黑體" w:hAnsi="微軟正黑體" w:hint="eastAsia"/>
              </w:rPr>
              <w:t>L</w:t>
            </w:r>
            <w:r w:rsidRPr="00B830E7">
              <w:rPr>
                <w:rFonts w:ascii="微軟正黑體" w:eastAsia="微軟正黑體" w:hAnsi="微軟正黑體"/>
              </w:rPr>
              <w:t>UNCH</w:t>
            </w:r>
            <w:r w:rsidRPr="00B830E7">
              <w:rPr>
                <w:rFonts w:ascii="微軟正黑體" w:eastAsia="微軟正黑體" w:hAnsi="微軟正黑體" w:hint="eastAsia"/>
              </w:rPr>
              <w:t xml:space="preserve">  </w:t>
            </w:r>
            <w:r w:rsidRPr="00B830E7">
              <w:rPr>
                <w:rFonts w:ascii="微軟正黑體" w:eastAsia="微軟正黑體" w:hAnsi="微軟正黑體"/>
              </w:rPr>
              <w:t>/</w:t>
            </w:r>
            <w:proofErr w:type="gramEnd"/>
            <w:r w:rsidRPr="00B830E7">
              <w:rPr>
                <w:rFonts w:ascii="微軟正黑體" w:eastAsia="微軟正黑體" w:hAnsi="微軟正黑體" w:hint="eastAsia"/>
              </w:rPr>
              <w:t xml:space="preserve"> </w:t>
            </w:r>
            <w:r w:rsidRPr="00B830E7">
              <w:rPr>
                <w:rFonts w:ascii="微軟正黑體" w:eastAsia="微軟正黑體" w:hAnsi="微軟正黑體"/>
              </w:rPr>
              <w:t>REST</w:t>
            </w:r>
          </w:p>
        </w:tc>
      </w:tr>
      <w:tr w:rsidR="00200F18" w:rsidTr="00200F18">
        <w:trPr>
          <w:trHeight w:val="523"/>
        </w:trPr>
        <w:tc>
          <w:tcPr>
            <w:tcW w:w="1843" w:type="dxa"/>
            <w:vAlign w:val="center"/>
          </w:tcPr>
          <w:p w:rsidR="00200F18" w:rsidRPr="00B830E7" w:rsidRDefault="00200F18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1</w:t>
            </w:r>
            <w:r w:rsidRPr="00B830E7">
              <w:rPr>
                <w:rFonts w:ascii="微軟正黑體" w:eastAsia="微軟正黑體" w:hAnsi="微軟正黑體" w:hint="eastAsia"/>
              </w:rPr>
              <w:t>3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0-1</w:t>
            </w:r>
            <w:r w:rsidRPr="00B830E7">
              <w:rPr>
                <w:rFonts w:ascii="微軟正黑體" w:eastAsia="微軟正黑體" w:hAnsi="微軟正黑體" w:hint="eastAsia"/>
              </w:rPr>
              <w:t>3</w:t>
            </w:r>
            <w:r w:rsidRPr="00B830E7">
              <w:rPr>
                <w:rFonts w:ascii="微軟正黑體" w:eastAsia="微軟正黑體" w:hAnsi="微軟正黑體"/>
              </w:rPr>
              <w:t>:5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111" w:type="dxa"/>
            <w:vAlign w:val="center"/>
          </w:tcPr>
          <w:p w:rsidR="00200F18" w:rsidRPr="00B830E7" w:rsidRDefault="00200F18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830E7">
              <w:rPr>
                <w:rFonts w:ascii="微軟正黑體" w:eastAsia="微軟正黑體" w:hAnsi="微軟正黑體" w:hint="eastAsia"/>
              </w:rPr>
              <w:t>生物恐攻的</w:t>
            </w:r>
            <w:proofErr w:type="gramEnd"/>
            <w:r w:rsidRPr="00B830E7">
              <w:rPr>
                <w:rFonts w:ascii="微軟正黑體" w:eastAsia="微軟正黑體" w:hAnsi="微軟正黑體" w:hint="eastAsia"/>
              </w:rPr>
              <w:t>處置因應之道</w:t>
            </w:r>
          </w:p>
        </w:tc>
        <w:tc>
          <w:tcPr>
            <w:tcW w:w="4394" w:type="dxa"/>
            <w:vAlign w:val="center"/>
          </w:tcPr>
          <w:p w:rsidR="00200F18" w:rsidRDefault="00200F18">
            <w:pPr>
              <w:widowControl/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災難醫學科 廖偉翔醫師</w:t>
            </w:r>
          </w:p>
        </w:tc>
      </w:tr>
      <w:tr w:rsidR="0029065F" w:rsidTr="00171B3D">
        <w:trPr>
          <w:trHeight w:val="561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14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00</w:t>
            </w:r>
            <w:r w:rsidRPr="00B830E7">
              <w:rPr>
                <w:rFonts w:ascii="微軟正黑體" w:eastAsia="微軟正黑體" w:hAnsi="微軟正黑體"/>
              </w:rPr>
              <w:t>-1</w:t>
            </w:r>
            <w:r w:rsidRPr="00B830E7">
              <w:rPr>
                <w:rFonts w:ascii="微軟正黑體" w:eastAsia="微軟正黑體" w:hAnsi="微軟正黑體" w:hint="eastAsia"/>
              </w:rPr>
              <w:t>4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5</w:t>
            </w:r>
            <w:r w:rsidRPr="00B830E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111" w:type="dxa"/>
            <w:vAlign w:val="center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B830E7">
              <w:rPr>
                <w:rFonts w:ascii="微軟正黑體" w:eastAsia="微軟正黑體" w:hAnsi="微軟正黑體" w:hint="eastAsia"/>
              </w:rPr>
              <w:t xml:space="preserve"> [炭疽] Anthrax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急診毒物科 陳則豪醫師</w:t>
            </w:r>
          </w:p>
        </w:tc>
      </w:tr>
      <w:tr w:rsidR="0029065F" w:rsidTr="00200F18">
        <w:trPr>
          <w:trHeight w:val="548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1</w:t>
            </w:r>
            <w:r w:rsidRPr="00B830E7">
              <w:rPr>
                <w:rFonts w:ascii="微軟正黑體" w:eastAsia="微軟正黑體" w:hAnsi="微軟正黑體" w:hint="eastAsia"/>
              </w:rPr>
              <w:t>5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0-1</w:t>
            </w:r>
            <w:r w:rsidRPr="00B830E7">
              <w:rPr>
                <w:rFonts w:ascii="微軟正黑體" w:eastAsia="微軟正黑體" w:hAnsi="微軟正黑體" w:hint="eastAsia"/>
              </w:rPr>
              <w:t>5</w:t>
            </w:r>
            <w:r w:rsidRPr="00B830E7">
              <w:rPr>
                <w:rFonts w:ascii="微軟正黑體" w:eastAsia="微軟正黑體" w:hAnsi="微軟正黑體"/>
              </w:rPr>
              <w:t>:5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111" w:type="dxa"/>
            <w:vAlign w:val="center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830E7">
              <w:rPr>
                <w:rFonts w:ascii="微軟正黑體" w:eastAsia="微軟正黑體" w:hAnsi="微軟正黑體" w:hint="eastAsia"/>
              </w:rPr>
              <w:t>恐攻後</w:t>
            </w:r>
            <w:proofErr w:type="gramEnd"/>
            <w:r w:rsidRPr="00B830E7">
              <w:rPr>
                <w:rFonts w:ascii="微軟正黑體" w:eastAsia="微軟正黑體" w:hAnsi="微軟正黑體" w:hint="eastAsia"/>
              </w:rPr>
              <w:t>復原和防治與訓練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3673A8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馬偕紀念醫院</w:t>
            </w:r>
            <w:r w:rsidRPr="00B830E7">
              <w:rPr>
                <w:rFonts w:ascii="微軟正黑體" w:eastAsia="微軟正黑體" w:hAnsi="微軟正黑體" w:hint="eastAsia"/>
              </w:rPr>
              <w:t xml:space="preserve"> 災難醫學科 華伯堅醫師</w:t>
            </w:r>
          </w:p>
        </w:tc>
      </w:tr>
      <w:tr w:rsidR="0029065F" w:rsidTr="00200F18">
        <w:trPr>
          <w:trHeight w:val="541"/>
        </w:trPr>
        <w:tc>
          <w:tcPr>
            <w:tcW w:w="1843" w:type="dxa"/>
            <w:vAlign w:val="center"/>
          </w:tcPr>
          <w:p w:rsidR="0029065F" w:rsidRPr="00B830E7" w:rsidRDefault="0029065F" w:rsidP="00DC545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/>
              </w:rPr>
              <w:t>1</w:t>
            </w:r>
            <w:r w:rsidRPr="00B830E7">
              <w:rPr>
                <w:rFonts w:ascii="微軟正黑體" w:eastAsia="微軟正黑體" w:hAnsi="微軟正黑體" w:hint="eastAsia"/>
              </w:rPr>
              <w:t>5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5</w:t>
            </w:r>
            <w:r w:rsidRPr="00B830E7">
              <w:rPr>
                <w:rFonts w:ascii="微軟正黑體" w:eastAsia="微軟正黑體" w:hAnsi="微軟正黑體"/>
              </w:rPr>
              <w:t>0-1</w:t>
            </w:r>
            <w:r w:rsidRPr="00B830E7">
              <w:rPr>
                <w:rFonts w:ascii="微軟正黑體" w:eastAsia="微軟正黑體" w:hAnsi="微軟正黑體" w:hint="eastAsia"/>
              </w:rPr>
              <w:t>6</w:t>
            </w:r>
            <w:r w:rsidRPr="00B830E7">
              <w:rPr>
                <w:rFonts w:ascii="微軟正黑體" w:eastAsia="微軟正黑體" w:hAnsi="微軟正黑體"/>
              </w:rPr>
              <w:t>:</w:t>
            </w:r>
            <w:r w:rsidRPr="00B830E7">
              <w:rPr>
                <w:rFonts w:ascii="微軟正黑體" w:eastAsia="微軟正黑體" w:hAnsi="微軟正黑體" w:hint="eastAsia"/>
              </w:rPr>
              <w:t>0</w:t>
            </w:r>
            <w:r w:rsidRPr="00B830E7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111" w:type="dxa"/>
            <w:vAlign w:val="center"/>
          </w:tcPr>
          <w:p w:rsidR="0029065F" w:rsidRPr="00B830E7" w:rsidRDefault="0029065F" w:rsidP="00DC545D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r w:rsidRPr="00B830E7">
              <w:rPr>
                <w:rFonts w:ascii="微軟正黑體" w:eastAsia="微軟正黑體" w:hAnsi="微軟正黑體" w:hint="eastAsia"/>
              </w:rPr>
              <w:t>總結 closing remark and 討論</w:t>
            </w:r>
          </w:p>
        </w:tc>
        <w:tc>
          <w:tcPr>
            <w:tcW w:w="4394" w:type="dxa"/>
            <w:vAlign w:val="center"/>
          </w:tcPr>
          <w:p w:rsidR="0029065F" w:rsidRPr="00B830E7" w:rsidRDefault="0029065F" w:rsidP="00681E89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  <w:r w:rsidRPr="00A14C70">
              <w:rPr>
                <w:rFonts w:ascii="微軟正黑體" w:eastAsia="微軟正黑體" w:hAnsi="微軟正黑體"/>
              </w:rPr>
              <w:t>全體研討參與者</w:t>
            </w:r>
          </w:p>
        </w:tc>
      </w:tr>
    </w:tbl>
    <w:p w:rsidR="000D0647" w:rsidRDefault="000D0647" w:rsidP="00F201C3">
      <w:pPr>
        <w:spacing w:line="360" w:lineRule="exac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</w:p>
    <w:p w:rsidR="00F201C3" w:rsidRPr="0025422E" w:rsidRDefault="00F201C3" w:rsidP="00F201C3">
      <w:pPr>
        <w:spacing w:line="360" w:lineRule="exac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25422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 xml:space="preserve">主辦單位：台灣基督長老教會馬偕醫療財團法人馬偕紀念醫院 </w:t>
      </w:r>
      <w:r w:rsidR="005038A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急診醫學部</w:t>
      </w:r>
    </w:p>
    <w:p w:rsidR="00DE5607" w:rsidRDefault="00DE5607" w:rsidP="00DE5607">
      <w:pPr>
        <w:autoSpaceDE w:val="0"/>
        <w:autoSpaceDN w:val="0"/>
        <w:adjustRightInd w:val="0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AC3720">
        <w:rPr>
          <w:rFonts w:ascii="微軟正黑體" w:eastAsia="微軟正黑體" w:hAnsi="微軟正黑體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3029B13F" wp14:editId="4A8191F5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2238375" cy="475624"/>
            <wp:effectExtent l="0" t="0" r="0" b="63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7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1C3" w:rsidRPr="00DE5607" w:rsidRDefault="00F201C3" w:rsidP="00DE5607">
      <w:pPr>
        <w:autoSpaceDE w:val="0"/>
        <w:autoSpaceDN w:val="0"/>
        <w:adjustRightInd w:val="0"/>
        <w:rPr>
          <w:rFonts w:ascii="微軟正黑體" w:eastAsia="微軟正黑體" w:hAnsi="微軟正黑體"/>
          <w:color w:val="000000"/>
          <w:sz w:val="23"/>
          <w:szCs w:val="23"/>
        </w:rPr>
      </w:pPr>
      <w:r w:rsidRPr="00AC3720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協辦單位：台灣</w:t>
      </w:r>
      <w:r w:rsidR="005038A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急診</w:t>
      </w:r>
      <w:r w:rsidRPr="00AC3720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 xml:space="preserve">醫學會 </w:t>
      </w:r>
    </w:p>
    <w:p w:rsidR="005038AB" w:rsidRDefault="005038AB" w:rsidP="00F201C3">
      <w:pPr>
        <w:autoSpaceDE w:val="0"/>
        <w:autoSpaceDN w:val="0"/>
        <w:adjustRightInd w:val="0"/>
        <w:rPr>
          <w:rFonts w:ascii="微軟正黑體" w:eastAsia="微軟正黑體" w:hAnsi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b/>
          <w:noProof/>
          <w:color w:val="000000"/>
          <w:sz w:val="28"/>
          <w:szCs w:val="28"/>
        </w:rPr>
        <w:drawing>
          <wp:inline distT="0" distB="0" distL="0" distR="0" wp14:anchorId="2131B3F4" wp14:editId="0AD1505D">
            <wp:extent cx="2457450" cy="746641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4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C3" w:rsidRPr="00AC3720" w:rsidRDefault="00F201C3" w:rsidP="00F201C3">
      <w:pPr>
        <w:autoSpaceDE w:val="0"/>
        <w:autoSpaceDN w:val="0"/>
        <w:adjustRightInd w:val="0"/>
        <w:spacing w:beforeLines="30" w:before="108" w:line="44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AC3720">
        <w:rPr>
          <w:rFonts w:ascii="微軟正黑體" w:eastAsia="微軟正黑體" w:hAnsi="微軟正黑體"/>
          <w:b/>
          <w:color w:val="000000"/>
          <w:sz w:val="28"/>
          <w:szCs w:val="28"/>
        </w:rPr>
        <w:t>報名費用：</w:t>
      </w:r>
      <w:r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免費　　　　　　　</w:t>
      </w:r>
      <w:r w:rsidR="000F256E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        </w:t>
      </w:r>
      <w:r w:rsidRPr="00AC3720">
        <w:rPr>
          <w:rFonts w:ascii="微軟正黑體" w:eastAsia="微軟正黑體" w:hAnsi="微軟正黑體"/>
          <w:b/>
          <w:color w:val="000000"/>
          <w:sz w:val="28"/>
          <w:szCs w:val="28"/>
        </w:rPr>
        <w:t>報名方式：</w:t>
      </w:r>
      <w:r w:rsidR="00CE5031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線上報名</w:t>
      </w:r>
      <w:r w:rsidR="007676EF" w:rsidRPr="007676EF">
        <w:rPr>
          <w:noProof/>
        </w:rPr>
        <w:t xml:space="preserve"> </w:t>
      </w:r>
    </w:p>
    <w:p w:rsidR="00F201C3" w:rsidRDefault="00F201C3" w:rsidP="00F201C3">
      <w:pPr>
        <w:autoSpaceDE w:val="0"/>
        <w:autoSpaceDN w:val="0"/>
        <w:adjustRightInd w:val="0"/>
        <w:spacing w:beforeLines="30" w:before="108" w:line="44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AC3720">
        <w:rPr>
          <w:rFonts w:ascii="微軟正黑體" w:eastAsia="微軟正黑體" w:hAnsi="微軟正黑體"/>
          <w:b/>
          <w:color w:val="000000"/>
          <w:sz w:val="28"/>
          <w:szCs w:val="28"/>
        </w:rPr>
        <w:t>報名網址：</w:t>
      </w:r>
    </w:p>
    <w:p w:rsidR="00CC313A" w:rsidRPr="00CC313A" w:rsidRDefault="00CC313A" w:rsidP="00F201C3">
      <w:pPr>
        <w:autoSpaceDE w:val="0"/>
        <w:autoSpaceDN w:val="0"/>
        <w:adjustRightInd w:val="0"/>
        <w:spacing w:beforeLines="30" w:before="108" w:line="440" w:lineRule="exact"/>
        <w:rPr>
          <w:rStyle w:val="a8"/>
          <w:sz w:val="36"/>
          <w:highlight w:val="yellow"/>
        </w:rPr>
      </w:pPr>
      <w:r w:rsidRPr="00CC313A">
        <w:rPr>
          <w:rStyle w:val="a8"/>
          <w:sz w:val="36"/>
          <w:highlight w:val="yellow"/>
        </w:rPr>
        <w:t>https://docs.google.com/forms/d/e/1FAIpQLSeN5ZrpGLAZIwIFiOLU5jSyxKNi27PrJKb2xwweyGd55i8T4w/viewform?usp=header</w:t>
      </w:r>
    </w:p>
    <w:p w:rsidR="00A042E3" w:rsidRDefault="00A042E3" w:rsidP="00DE5607">
      <w:pPr>
        <w:autoSpaceDE w:val="0"/>
        <w:autoSpaceDN w:val="0"/>
        <w:adjustRightInd w:val="0"/>
        <w:spacing w:beforeLines="30" w:before="108" w:line="400" w:lineRule="exact"/>
        <w:rPr>
          <w:rFonts w:ascii="Times New Roman" w:eastAsia="微軟正黑體" w:hAnsi="Times New Roman" w:cs="MicrosoftJhengHeiUIRegular"/>
          <w:b/>
          <w:color w:val="EC6971"/>
          <w:sz w:val="28"/>
          <w:szCs w:val="28"/>
        </w:rPr>
      </w:pPr>
    </w:p>
    <w:p w:rsidR="00F201C3" w:rsidRPr="00A042E3" w:rsidRDefault="00F201C3" w:rsidP="00DE5607">
      <w:pPr>
        <w:autoSpaceDE w:val="0"/>
        <w:autoSpaceDN w:val="0"/>
        <w:adjustRightInd w:val="0"/>
        <w:spacing w:beforeLines="30" w:before="108" w:line="400" w:lineRule="exact"/>
        <w:rPr>
          <w:rFonts w:ascii="Times New Roman" w:eastAsia="微軟正黑體" w:hAnsi="Times New Roman" w:cs="Arial Unicode MS"/>
          <w:b/>
          <w:color w:val="FF0066"/>
          <w:sz w:val="28"/>
          <w:szCs w:val="28"/>
        </w:rPr>
      </w:pPr>
      <w:r w:rsidRPr="00DE5607">
        <w:rPr>
          <w:rFonts w:ascii="Times New Roman" w:eastAsia="微軟正黑體" w:hAnsi="Times New Roman" w:cs="MicrosoftJhengHeiUIRegular" w:hint="eastAsia"/>
          <w:b/>
          <w:color w:val="EC6971"/>
          <w:sz w:val="28"/>
          <w:szCs w:val="28"/>
        </w:rPr>
        <w:t>各學會學分申請中</w:t>
      </w:r>
      <w:r w:rsidR="00A042E3">
        <w:rPr>
          <w:rFonts w:ascii="Times New Roman" w:eastAsia="微軟正黑體" w:hAnsi="Times New Roman" w:cs="MicrosoftJhengHeiUIRegular" w:hint="eastAsia"/>
          <w:b/>
          <w:color w:val="EC6971"/>
          <w:sz w:val="28"/>
          <w:szCs w:val="28"/>
        </w:rPr>
        <w:t>：</w:t>
      </w:r>
      <w:r w:rsidRPr="00DE5607">
        <w:rPr>
          <w:rFonts w:ascii="Times New Roman" w:eastAsia="微軟正黑體" w:hAnsi="Times New Roman" w:cs="Arial Unicode MS" w:hint="eastAsia"/>
          <w:b/>
          <w:color w:val="000000"/>
          <w:sz w:val="28"/>
          <w:szCs w:val="28"/>
        </w:rPr>
        <w:t>台灣急診醫學會、</w:t>
      </w:r>
      <w:r w:rsidR="000C2A87" w:rsidRPr="00DE5607">
        <w:rPr>
          <w:rFonts w:ascii="Times New Roman" w:eastAsia="微軟正黑體" w:hAnsi="Times New Roman" w:cs="Arial Unicode MS" w:hint="eastAsia"/>
          <w:b/>
          <w:color w:val="000000"/>
          <w:sz w:val="28"/>
          <w:szCs w:val="28"/>
        </w:rPr>
        <w:t>台灣專科護理師學會</w:t>
      </w:r>
      <w:r w:rsidR="00935ABE" w:rsidRPr="00DE5607">
        <w:rPr>
          <w:rFonts w:ascii="Times New Roman" w:eastAsia="微軟正黑體" w:hAnsi="Times New Roman" w:cs="Arial Unicode MS" w:hint="eastAsia"/>
          <w:b/>
          <w:color w:val="000000"/>
          <w:sz w:val="28"/>
          <w:szCs w:val="28"/>
        </w:rPr>
        <w:t>、台灣護理師學會</w:t>
      </w:r>
    </w:p>
    <w:p w:rsidR="00DE5607" w:rsidRPr="00B830E7" w:rsidRDefault="00DE5607" w:rsidP="00DE5607">
      <w:pPr>
        <w:autoSpaceDE w:val="0"/>
        <w:autoSpaceDN w:val="0"/>
        <w:adjustRightInd w:val="0"/>
        <w:spacing w:beforeLines="30" w:before="108" w:line="400" w:lineRule="exact"/>
        <w:rPr>
          <w:rFonts w:ascii="微軟正黑體" w:eastAsia="微軟正黑體" w:hAnsi="微軟正黑體" w:cs="Arial Unicode MS"/>
          <w:b/>
          <w:color w:val="000000"/>
          <w:szCs w:val="24"/>
        </w:rPr>
      </w:pPr>
    </w:p>
    <w:p w:rsidR="00DE5607" w:rsidRPr="00966687" w:rsidRDefault="00DE5607" w:rsidP="00DE5607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MicrosoftJhengHeiUIRegular"/>
          <w:color w:val="EC6971"/>
          <w:szCs w:val="24"/>
        </w:rPr>
      </w:pPr>
      <w:r w:rsidRPr="00966687">
        <w:rPr>
          <w:rFonts w:ascii="微軟正黑體" w:eastAsia="微軟正黑體" w:hAnsi="微軟正黑體" w:cs="MicrosoftJhengHeiUIRegular" w:hint="eastAsia"/>
          <w:color w:val="EC6971"/>
          <w:szCs w:val="24"/>
        </w:rPr>
        <w:t>馬偕紀念醫院交通資訊</w:t>
      </w:r>
    </w:p>
    <w:p w:rsidR="00DE5607" w:rsidRPr="00966687" w:rsidRDefault="00040B60" w:rsidP="00DE5607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MicrosoftJhengHeiUIRegular"/>
          <w:szCs w:val="24"/>
        </w:rPr>
      </w:pPr>
      <w:r w:rsidRPr="00040B60">
        <w:rPr>
          <w:rFonts w:ascii="微軟正黑體" w:eastAsia="微軟正黑體" w:hAnsi="微軟正黑體" w:cs="MicrosoftJhengHeiUIRegular" w:hint="eastAsia"/>
          <w:szCs w:val="24"/>
        </w:rPr>
        <w:t>福音樓9樓第三講堂</w:t>
      </w:r>
      <w:r w:rsidR="00DE5607" w:rsidRPr="00966687">
        <w:rPr>
          <w:rFonts w:ascii="微軟正黑體" w:eastAsia="微軟正黑體" w:hAnsi="微軟正黑體" w:cs="MicrosoftJhengHeiUIRegular" w:hint="eastAsia"/>
          <w:szCs w:val="24"/>
        </w:rPr>
        <w:t>：請由「</w:t>
      </w:r>
      <w:r w:rsidRPr="00040B60">
        <w:rPr>
          <w:rFonts w:ascii="微軟正黑體" w:eastAsia="微軟正黑體" w:hAnsi="微軟正黑體" w:cs="MicrosoftJhengHeiUIRegular" w:hint="eastAsia"/>
          <w:szCs w:val="24"/>
        </w:rPr>
        <w:t>福音樓</w:t>
      </w:r>
      <w:r w:rsidR="00DE5607" w:rsidRPr="00966687">
        <w:rPr>
          <w:rFonts w:ascii="微軟正黑體" w:eastAsia="微軟正黑體" w:hAnsi="微軟正黑體" w:cs="MicrosoftJhengHeiUIRegular" w:hint="eastAsia"/>
          <w:szCs w:val="24"/>
        </w:rPr>
        <w:t>」</w:t>
      </w:r>
      <w:r w:rsidR="00DE5607" w:rsidRPr="00966687">
        <w:rPr>
          <w:rFonts w:ascii="微軟正黑體" w:eastAsia="微軟正黑體" w:hAnsi="微軟正黑體" w:cs="MicrosoftJhengHeiUIRegular"/>
          <w:szCs w:val="24"/>
        </w:rPr>
        <w:t>1</w:t>
      </w:r>
      <w:r w:rsidR="00DE5607" w:rsidRPr="00966687">
        <w:rPr>
          <w:rFonts w:ascii="微軟正黑體" w:eastAsia="微軟正黑體" w:hAnsi="微軟正黑體" w:cs="MicrosoftJhengHeiUIRegular" w:hint="eastAsia"/>
          <w:szCs w:val="24"/>
        </w:rPr>
        <w:t>樓搭乘電梯至</w:t>
      </w:r>
      <w:r>
        <w:rPr>
          <w:rFonts w:ascii="微軟正黑體" w:eastAsia="微軟正黑體" w:hAnsi="微軟正黑體" w:cs="MicrosoftJhengHeiUIRegular" w:hint="eastAsia"/>
          <w:szCs w:val="24"/>
        </w:rPr>
        <w:t>9</w:t>
      </w:r>
      <w:bookmarkStart w:id="0" w:name="_GoBack"/>
      <w:bookmarkEnd w:id="0"/>
      <w:r w:rsidR="00DE5607" w:rsidRPr="00966687">
        <w:rPr>
          <w:rFonts w:ascii="微軟正黑體" w:eastAsia="微軟正黑體" w:hAnsi="微軟正黑體" w:cs="MicrosoftJhengHeiUIRegular" w:hint="eastAsia"/>
          <w:szCs w:val="24"/>
        </w:rPr>
        <w:t>樓。</w:t>
      </w:r>
      <w:r w:rsidR="00DE5607" w:rsidRPr="00966687">
        <w:rPr>
          <w:rFonts w:ascii="微軟正黑體" w:eastAsia="微軟正黑體" w:hAnsi="微軟正黑體" w:cs="MicrosoftJhengHeiUIRegular"/>
          <w:szCs w:val="24"/>
        </w:rPr>
        <w:t xml:space="preserve"> </w:t>
      </w:r>
    </w:p>
    <w:p w:rsidR="00966687" w:rsidRPr="00966687" w:rsidRDefault="00966687" w:rsidP="00DE5607">
      <w:pPr>
        <w:autoSpaceDE w:val="0"/>
        <w:autoSpaceDN w:val="0"/>
        <w:adjustRightInd w:val="0"/>
        <w:spacing w:line="300" w:lineRule="exact"/>
        <w:rPr>
          <w:rFonts w:ascii="微軟正黑體" w:eastAsia="微軟正黑體" w:hAnsi="微軟正黑體" w:cs="MicrosoftJhengHeiUIRegular"/>
          <w:szCs w:val="24"/>
        </w:rPr>
      </w:pPr>
    </w:p>
    <w:p w:rsidR="00DE5607" w:rsidRPr="00966687" w:rsidRDefault="00DE5607" w:rsidP="00DE5607">
      <w:pPr>
        <w:spacing w:line="300" w:lineRule="exact"/>
        <w:rPr>
          <w:rFonts w:ascii="微軟正黑體" w:eastAsia="微軟正黑體" w:hAnsi="微軟正黑體"/>
          <w:b/>
          <w:bCs/>
          <w:color w:val="F89D74"/>
          <w:szCs w:val="24"/>
        </w:rPr>
      </w:pPr>
      <w:r w:rsidRPr="00966687">
        <w:rPr>
          <w:rFonts w:ascii="微軟正黑體" w:eastAsia="微軟正黑體" w:hAnsi="微軟正黑體" w:hint="eastAsia"/>
          <w:b/>
          <w:bCs/>
          <w:color w:val="F89D74"/>
          <w:szCs w:val="24"/>
        </w:rPr>
        <w:t>【捷運】</w:t>
      </w:r>
    </w:p>
    <w:p w:rsidR="00DE5607" w:rsidRPr="00966687" w:rsidRDefault="00DE5607" w:rsidP="00DE5607">
      <w:pPr>
        <w:spacing w:line="300" w:lineRule="exact"/>
        <w:rPr>
          <w:rFonts w:ascii="微軟正黑體" w:eastAsia="微軟正黑體" w:hAnsi="微軟正黑體"/>
          <w:szCs w:val="24"/>
        </w:rPr>
      </w:pPr>
      <w:r w:rsidRPr="00966687">
        <w:rPr>
          <w:rFonts w:ascii="微軟正黑體" w:eastAsia="微軟正黑體" w:hAnsi="微軟正黑體" w:hint="eastAsia"/>
          <w:szCs w:val="24"/>
        </w:rPr>
        <w:t>捷運淡水線－雙連站</w:t>
      </w:r>
    </w:p>
    <w:p w:rsidR="00966687" w:rsidRPr="00966687" w:rsidRDefault="00966687" w:rsidP="00DE5607">
      <w:pPr>
        <w:spacing w:line="300" w:lineRule="exact"/>
        <w:rPr>
          <w:rFonts w:ascii="微軟正黑體" w:eastAsia="微軟正黑體" w:hAnsi="微軟正黑體"/>
          <w:szCs w:val="24"/>
        </w:rPr>
      </w:pPr>
    </w:p>
    <w:p w:rsidR="00DE5607" w:rsidRPr="00966687" w:rsidRDefault="00DE5607" w:rsidP="00DE5607">
      <w:pPr>
        <w:spacing w:line="300" w:lineRule="exact"/>
        <w:rPr>
          <w:rFonts w:ascii="微軟正黑體" w:eastAsia="微軟正黑體" w:hAnsi="微軟正黑體"/>
          <w:b/>
          <w:bCs/>
          <w:color w:val="F89D74"/>
          <w:szCs w:val="24"/>
        </w:rPr>
      </w:pPr>
      <w:r w:rsidRPr="00966687">
        <w:rPr>
          <w:rFonts w:ascii="微軟正黑體" w:eastAsia="微軟正黑體" w:hAnsi="微軟正黑體" w:hint="eastAsia"/>
          <w:b/>
          <w:bCs/>
          <w:color w:val="F89D74"/>
          <w:szCs w:val="24"/>
        </w:rPr>
        <w:t>【公車】</w:t>
      </w:r>
    </w:p>
    <w:p w:rsidR="00DE5607" w:rsidRPr="00966687" w:rsidRDefault="00DE5607" w:rsidP="00DE5607">
      <w:pPr>
        <w:spacing w:line="300" w:lineRule="exact"/>
        <w:rPr>
          <w:rFonts w:ascii="微軟正黑體" w:eastAsia="微軟正黑體" w:hAnsi="微軟正黑體"/>
          <w:szCs w:val="24"/>
        </w:rPr>
      </w:pPr>
      <w:r w:rsidRPr="00966687">
        <w:rPr>
          <w:rFonts w:ascii="微軟正黑體" w:eastAsia="微軟正黑體" w:hAnsi="微軟正黑體" w:hint="eastAsia"/>
          <w:szCs w:val="24"/>
        </w:rPr>
        <w:t>站名：國賓飯店</w:t>
      </w:r>
      <w:r w:rsidRPr="00966687">
        <w:rPr>
          <w:rFonts w:ascii="微軟正黑體" w:eastAsia="微軟正黑體" w:hAnsi="微軟正黑體" w:hint="eastAsia"/>
          <w:szCs w:val="24"/>
        </w:rPr>
        <w:br/>
        <w:t>公車：26、40、218、220、221、227、247、260、261、287、310、636、638、659、</w:t>
      </w:r>
    </w:p>
    <w:p w:rsidR="00DE5607" w:rsidRPr="00966687" w:rsidRDefault="00DE5607" w:rsidP="00DE5607">
      <w:pPr>
        <w:spacing w:line="300" w:lineRule="exact"/>
        <w:rPr>
          <w:rFonts w:ascii="微軟正黑體" w:eastAsia="微軟正黑體" w:hAnsi="微軟正黑體"/>
          <w:szCs w:val="24"/>
        </w:rPr>
      </w:pPr>
      <w:r w:rsidRPr="00966687">
        <w:rPr>
          <w:rFonts w:ascii="微軟正黑體" w:eastAsia="微軟正黑體" w:hAnsi="微軟正黑體" w:hint="eastAsia"/>
          <w:szCs w:val="24"/>
        </w:rPr>
        <w:t>中山幹線、台北-三芝</w:t>
      </w:r>
      <w:r w:rsidRPr="00966687">
        <w:rPr>
          <w:rFonts w:ascii="微軟正黑體" w:eastAsia="微軟正黑體" w:hAnsi="微軟正黑體" w:hint="eastAsia"/>
          <w:szCs w:val="24"/>
        </w:rPr>
        <w:br/>
        <w:t>站名：馬偕醫院 </w:t>
      </w:r>
      <w:r w:rsidRPr="00966687">
        <w:rPr>
          <w:rFonts w:ascii="微軟正黑體" w:eastAsia="微軟正黑體" w:hAnsi="微軟正黑體" w:hint="eastAsia"/>
          <w:szCs w:val="24"/>
        </w:rPr>
        <w:br/>
        <w:t>公車：42、46、226、290、518、紅33</w:t>
      </w:r>
    </w:p>
    <w:p w:rsidR="00966687" w:rsidRPr="00966687" w:rsidRDefault="00966687" w:rsidP="00DE5607">
      <w:pPr>
        <w:spacing w:line="300" w:lineRule="exact"/>
        <w:rPr>
          <w:rFonts w:ascii="微軟正黑體" w:eastAsia="微軟正黑體" w:hAnsi="微軟正黑體"/>
          <w:szCs w:val="24"/>
        </w:rPr>
      </w:pPr>
    </w:p>
    <w:p w:rsidR="00DE5607" w:rsidRPr="00966687" w:rsidRDefault="00DE5607" w:rsidP="00DE5607">
      <w:pPr>
        <w:spacing w:line="360" w:lineRule="exact"/>
        <w:rPr>
          <w:rFonts w:ascii="微軟正黑體" w:eastAsia="微軟正黑體" w:hAnsi="微軟正黑體"/>
          <w:b/>
          <w:bCs/>
          <w:color w:val="F89D74"/>
          <w:szCs w:val="24"/>
        </w:rPr>
      </w:pPr>
      <w:r w:rsidRPr="00966687">
        <w:rPr>
          <w:rFonts w:ascii="微軟正黑體" w:eastAsia="微軟正黑體" w:hAnsi="微軟正黑體" w:hint="eastAsia"/>
          <w:b/>
          <w:bCs/>
          <w:color w:val="F89D74"/>
          <w:szCs w:val="24"/>
        </w:rPr>
        <w:t>【開車】</w:t>
      </w:r>
    </w:p>
    <w:p w:rsidR="00DE5607" w:rsidRPr="00966687" w:rsidRDefault="00DE5607" w:rsidP="00DE5607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exact"/>
        <w:ind w:left="283" w:hangingChars="118" w:hanging="283"/>
        <w:rPr>
          <w:rFonts w:ascii="微軟正黑體" w:eastAsia="微軟正黑體" w:hAnsi="微軟正黑體"/>
        </w:rPr>
      </w:pPr>
      <w:r w:rsidRPr="00966687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326167</wp:posOffset>
            </wp:positionV>
            <wp:extent cx="3566795" cy="2378075"/>
            <wp:effectExtent l="0" t="0" r="0" b="3175"/>
            <wp:wrapTight wrapText="bothSides">
              <wp:wrapPolygon edited="0">
                <wp:start x="0" y="0"/>
                <wp:lineTo x="0" y="21456"/>
                <wp:lineTo x="21458" y="21456"/>
                <wp:lineTo x="21458" y="0"/>
                <wp:lineTo x="0" y="0"/>
              </wp:wrapPolygon>
            </wp:wrapTight>
            <wp:docPr id="4" name="圖片 4" descr="20161117_台北外觀_無鐘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61117_台北外觀_無鐘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687">
        <w:rPr>
          <w:rFonts w:ascii="微軟正黑體" w:eastAsia="微軟正黑體" w:hAnsi="微軟正黑體" w:hint="eastAsia"/>
        </w:rPr>
        <w:t>由中山高速公路重慶北路交流道出口→左轉民族西路→右轉中山北路→右轉民生西路後第一條巷口右轉可進</w:t>
      </w:r>
      <w:proofErr w:type="gramStart"/>
      <w:r w:rsidRPr="00966687">
        <w:rPr>
          <w:rFonts w:ascii="微軟正黑體" w:eastAsia="微軟正黑體" w:hAnsi="微軟正黑體" w:hint="eastAsia"/>
        </w:rPr>
        <w:t>本院委外</w:t>
      </w:r>
      <w:proofErr w:type="gramEnd"/>
      <w:r w:rsidRPr="00966687">
        <w:rPr>
          <w:rFonts w:ascii="微軟正黑體" w:eastAsia="微軟正黑體" w:hAnsi="微軟正黑體" w:hint="eastAsia"/>
        </w:rPr>
        <w:t>停車場</w:t>
      </w:r>
    </w:p>
    <w:p w:rsidR="00DE5607" w:rsidRPr="00966687" w:rsidRDefault="00DE5607" w:rsidP="00DE5607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exact"/>
        <w:ind w:left="283" w:hangingChars="118" w:hanging="283"/>
        <w:rPr>
          <w:rFonts w:ascii="微軟正黑體" w:eastAsia="微軟正黑體" w:hAnsi="微軟正黑體"/>
        </w:rPr>
      </w:pPr>
      <w:r w:rsidRPr="00966687">
        <w:rPr>
          <w:rFonts w:ascii="微軟正黑體" w:eastAsia="微軟正黑體" w:hAnsi="微軟正黑體" w:hint="eastAsia"/>
        </w:rPr>
        <w:t>由</w:t>
      </w:r>
      <w:proofErr w:type="gramStart"/>
      <w:r w:rsidRPr="00966687">
        <w:rPr>
          <w:rFonts w:ascii="微軟正黑體" w:eastAsia="微軟正黑體" w:hAnsi="微軟正黑體" w:hint="eastAsia"/>
        </w:rPr>
        <w:t>汐</w:t>
      </w:r>
      <w:proofErr w:type="gramEnd"/>
      <w:r w:rsidRPr="00966687">
        <w:rPr>
          <w:rFonts w:ascii="微軟正黑體" w:eastAsia="微軟正黑體" w:hAnsi="微軟正黑體" w:hint="eastAsia"/>
        </w:rPr>
        <w:t>五高架道路於環河快速道路(環河北路)出口→左轉民族西路→右轉中山北路→右轉民生西路後第一條巷口右轉可進</w:t>
      </w:r>
      <w:proofErr w:type="gramStart"/>
      <w:r w:rsidRPr="00966687">
        <w:rPr>
          <w:rFonts w:ascii="微軟正黑體" w:eastAsia="微軟正黑體" w:hAnsi="微軟正黑體" w:hint="eastAsia"/>
        </w:rPr>
        <w:t>本院委</w:t>
      </w:r>
      <w:proofErr w:type="gramEnd"/>
      <w:r w:rsidRPr="00966687">
        <w:rPr>
          <w:rFonts w:ascii="微軟正黑體" w:eastAsia="微軟正黑體" w:hAnsi="微軟正黑體" w:hint="eastAsia"/>
        </w:rPr>
        <w:t>外停車場</w:t>
      </w:r>
    </w:p>
    <w:p w:rsidR="00DE5607" w:rsidRPr="00966687" w:rsidRDefault="00DE5607" w:rsidP="00DE5607">
      <w:pPr>
        <w:pStyle w:val="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00" w:lineRule="exact"/>
        <w:ind w:left="283" w:hangingChars="118" w:hanging="283"/>
        <w:rPr>
          <w:rFonts w:ascii="微軟正黑體" w:eastAsia="微軟正黑體" w:hAnsi="微軟正黑體"/>
        </w:rPr>
      </w:pPr>
      <w:r w:rsidRPr="00966687">
        <w:rPr>
          <w:rFonts w:ascii="微軟正黑體" w:eastAsia="微軟正黑體" w:hAnsi="微軟正黑體" w:hint="eastAsia"/>
        </w:rPr>
        <w:t>本院尖峰時間車位不足，為響應節能</w:t>
      </w:r>
      <w:proofErr w:type="gramStart"/>
      <w:r w:rsidRPr="00966687">
        <w:rPr>
          <w:rFonts w:ascii="微軟正黑體" w:eastAsia="微軟正黑體" w:hAnsi="微軟正黑體" w:hint="eastAsia"/>
        </w:rPr>
        <w:t>減碳愛</w:t>
      </w:r>
      <w:proofErr w:type="gramEnd"/>
      <w:r w:rsidRPr="00966687">
        <w:rPr>
          <w:rFonts w:ascii="微軟正黑體" w:eastAsia="微軟正黑體" w:hAnsi="微軟正黑體" w:hint="eastAsia"/>
        </w:rPr>
        <w:t>地球，歡迎大家多多使用大眾運輸工具，或參考本院周邊停車資訊。</w:t>
      </w:r>
    </w:p>
    <w:p w:rsidR="00DE5607" w:rsidRPr="00966687" w:rsidRDefault="00DE5607" w:rsidP="00DE5607">
      <w:pPr>
        <w:pStyle w:val="Web"/>
        <w:spacing w:before="0" w:beforeAutospacing="0" w:after="0" w:afterAutospacing="0" w:line="300" w:lineRule="exact"/>
        <w:rPr>
          <w:rFonts w:ascii="微軟正黑體" w:eastAsia="微軟正黑體" w:hAnsi="微軟正黑體"/>
        </w:rPr>
      </w:pPr>
      <w:r w:rsidRPr="00966687">
        <w:rPr>
          <w:rFonts w:ascii="微軟正黑體" w:eastAsia="微軟正黑體" w:hAnsi="微軟正黑體" w:hint="eastAsia"/>
        </w:rPr>
        <w:t>◎成淵高中地下停車場</w:t>
      </w:r>
    </w:p>
    <w:p w:rsidR="00DE5607" w:rsidRPr="00966687" w:rsidRDefault="00DE5607" w:rsidP="00DE5607">
      <w:pPr>
        <w:pStyle w:val="Web"/>
        <w:spacing w:before="0" w:beforeAutospacing="0" w:after="0" w:afterAutospacing="0" w:line="300" w:lineRule="exact"/>
        <w:rPr>
          <w:rFonts w:ascii="微軟正黑體" w:eastAsia="微軟正黑體" w:hAnsi="微軟正黑體"/>
        </w:rPr>
      </w:pPr>
      <w:proofErr w:type="gramStart"/>
      <w:r w:rsidRPr="00966687">
        <w:rPr>
          <w:rFonts w:ascii="微軟正黑體" w:eastAsia="微軟正黑體" w:hAnsi="微軟正黑體" w:hint="eastAsia"/>
        </w:rPr>
        <w:t>（</w:t>
      </w:r>
      <w:proofErr w:type="gramEnd"/>
      <w:r w:rsidRPr="00966687">
        <w:rPr>
          <w:rFonts w:ascii="微軟正黑體" w:eastAsia="微軟正黑體" w:hAnsi="微軟正黑體" w:hint="eastAsia"/>
        </w:rPr>
        <w:t>地址：臺北市大同區承德路二段235號之1地下</w:t>
      </w:r>
      <w:proofErr w:type="gramStart"/>
      <w:r w:rsidRPr="00966687">
        <w:rPr>
          <w:rFonts w:ascii="微軟正黑體" w:eastAsia="微軟正黑體" w:hAnsi="微軟正黑體" w:hint="eastAsia"/>
        </w:rPr>
        <w:t>）</w:t>
      </w:r>
      <w:proofErr w:type="gramEnd"/>
    </w:p>
    <w:p w:rsidR="00DE5607" w:rsidRPr="00966687" w:rsidRDefault="00DE5607" w:rsidP="00DE5607">
      <w:pPr>
        <w:pStyle w:val="Web"/>
        <w:spacing w:before="0" w:beforeAutospacing="0" w:after="0" w:afterAutospacing="0" w:line="300" w:lineRule="exact"/>
        <w:rPr>
          <w:rFonts w:ascii="微軟正黑體" w:eastAsia="微軟正黑體" w:hAnsi="微軟正黑體"/>
        </w:rPr>
      </w:pPr>
      <w:r w:rsidRPr="00966687">
        <w:rPr>
          <w:rFonts w:ascii="微軟正黑體" w:eastAsia="微軟正黑體" w:hAnsi="微軟正黑體" w:hint="eastAsia"/>
        </w:rPr>
        <w:t>◎永盛公園地下停車場</w:t>
      </w:r>
    </w:p>
    <w:p w:rsidR="00DE5607" w:rsidRPr="00966687" w:rsidRDefault="00DE5607" w:rsidP="00DE5607">
      <w:pPr>
        <w:pStyle w:val="Web"/>
        <w:spacing w:before="0" w:beforeAutospacing="0" w:after="0" w:afterAutospacing="0" w:line="300" w:lineRule="exact"/>
        <w:rPr>
          <w:rFonts w:ascii="微軟正黑體" w:eastAsia="微軟正黑體" w:hAnsi="微軟正黑體"/>
        </w:rPr>
      </w:pPr>
      <w:proofErr w:type="gramStart"/>
      <w:r w:rsidRPr="00966687">
        <w:rPr>
          <w:rFonts w:ascii="微軟正黑體" w:eastAsia="微軟正黑體" w:hAnsi="微軟正黑體" w:hint="eastAsia"/>
        </w:rPr>
        <w:t>（</w:t>
      </w:r>
      <w:proofErr w:type="gramEnd"/>
      <w:r w:rsidRPr="00966687">
        <w:rPr>
          <w:rFonts w:ascii="微軟正黑體" w:eastAsia="微軟正黑體" w:hAnsi="微軟正黑體" w:hint="eastAsia"/>
        </w:rPr>
        <w:t>地址：臺北市中山區中山北路2段93巷30號地下</w:t>
      </w:r>
      <w:proofErr w:type="gramStart"/>
      <w:r w:rsidRPr="00966687">
        <w:rPr>
          <w:rFonts w:ascii="微軟正黑體" w:eastAsia="微軟正黑體" w:hAnsi="微軟正黑體" w:hint="eastAsia"/>
        </w:rPr>
        <w:t>）</w:t>
      </w:r>
      <w:proofErr w:type="gramEnd"/>
    </w:p>
    <w:p w:rsidR="00164120" w:rsidRPr="00B830E7" w:rsidRDefault="00164120" w:rsidP="008E73FE">
      <w:pPr>
        <w:spacing w:line="500" w:lineRule="exact"/>
        <w:ind w:firstLineChars="300" w:firstLine="720"/>
        <w:rPr>
          <w:rFonts w:ascii="微軟正黑體" w:eastAsia="微軟正黑體" w:hAnsi="微軟正黑體"/>
          <w:szCs w:val="24"/>
        </w:rPr>
      </w:pPr>
    </w:p>
    <w:sectPr w:rsidR="00164120" w:rsidRPr="00B830E7" w:rsidSect="008E73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388" w:rsidRDefault="00700388" w:rsidP="008E73FE">
      <w:r>
        <w:separator/>
      </w:r>
    </w:p>
  </w:endnote>
  <w:endnote w:type="continuationSeparator" w:id="0">
    <w:p w:rsidR="00700388" w:rsidRDefault="00700388" w:rsidP="008E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U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388" w:rsidRDefault="00700388" w:rsidP="008E73FE">
      <w:r>
        <w:separator/>
      </w:r>
    </w:p>
  </w:footnote>
  <w:footnote w:type="continuationSeparator" w:id="0">
    <w:p w:rsidR="00700388" w:rsidRDefault="00700388" w:rsidP="008E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75268"/>
    <w:multiLevelType w:val="hybridMultilevel"/>
    <w:tmpl w:val="C8423B98"/>
    <w:lvl w:ilvl="0" w:tplc="00D2F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06"/>
    <w:rsid w:val="00040B60"/>
    <w:rsid w:val="00050387"/>
    <w:rsid w:val="00094EAD"/>
    <w:rsid w:val="000C2A87"/>
    <w:rsid w:val="000D0647"/>
    <w:rsid w:val="000E0E64"/>
    <w:rsid w:val="000F256E"/>
    <w:rsid w:val="00107932"/>
    <w:rsid w:val="00127D0D"/>
    <w:rsid w:val="00133983"/>
    <w:rsid w:val="00145293"/>
    <w:rsid w:val="00152722"/>
    <w:rsid w:val="00164120"/>
    <w:rsid w:val="00171B3D"/>
    <w:rsid w:val="00172BB2"/>
    <w:rsid w:val="00177856"/>
    <w:rsid w:val="001D11CB"/>
    <w:rsid w:val="001E436C"/>
    <w:rsid w:val="00200F18"/>
    <w:rsid w:val="00212901"/>
    <w:rsid w:val="002204D6"/>
    <w:rsid w:val="00254F86"/>
    <w:rsid w:val="00281951"/>
    <w:rsid w:val="0029065F"/>
    <w:rsid w:val="00296401"/>
    <w:rsid w:val="002A4006"/>
    <w:rsid w:val="002B416B"/>
    <w:rsid w:val="002C2480"/>
    <w:rsid w:val="002E37BD"/>
    <w:rsid w:val="002F17C2"/>
    <w:rsid w:val="0031736C"/>
    <w:rsid w:val="00332AB9"/>
    <w:rsid w:val="0034184A"/>
    <w:rsid w:val="003673A8"/>
    <w:rsid w:val="003C68FA"/>
    <w:rsid w:val="003C7BBD"/>
    <w:rsid w:val="003D0C76"/>
    <w:rsid w:val="003E4D91"/>
    <w:rsid w:val="003F0CEC"/>
    <w:rsid w:val="004174E0"/>
    <w:rsid w:val="004248C0"/>
    <w:rsid w:val="00432D2E"/>
    <w:rsid w:val="00442C93"/>
    <w:rsid w:val="00477DC2"/>
    <w:rsid w:val="00484996"/>
    <w:rsid w:val="004B1905"/>
    <w:rsid w:val="004B76A2"/>
    <w:rsid w:val="004C3C4D"/>
    <w:rsid w:val="004F4077"/>
    <w:rsid w:val="005038AB"/>
    <w:rsid w:val="0054329D"/>
    <w:rsid w:val="00552237"/>
    <w:rsid w:val="00596DBF"/>
    <w:rsid w:val="005F44D4"/>
    <w:rsid w:val="0064150A"/>
    <w:rsid w:val="00642246"/>
    <w:rsid w:val="00646327"/>
    <w:rsid w:val="00655726"/>
    <w:rsid w:val="0067628E"/>
    <w:rsid w:val="00681E89"/>
    <w:rsid w:val="00695AB2"/>
    <w:rsid w:val="006D08A3"/>
    <w:rsid w:val="006D473B"/>
    <w:rsid w:val="00700388"/>
    <w:rsid w:val="00702467"/>
    <w:rsid w:val="00724B40"/>
    <w:rsid w:val="007407D2"/>
    <w:rsid w:val="00750D44"/>
    <w:rsid w:val="007676EF"/>
    <w:rsid w:val="00770636"/>
    <w:rsid w:val="007A49F0"/>
    <w:rsid w:val="007D4592"/>
    <w:rsid w:val="00800E8A"/>
    <w:rsid w:val="00811E45"/>
    <w:rsid w:val="00837F89"/>
    <w:rsid w:val="0087768C"/>
    <w:rsid w:val="008823D0"/>
    <w:rsid w:val="008D45F2"/>
    <w:rsid w:val="008E73FE"/>
    <w:rsid w:val="00902542"/>
    <w:rsid w:val="00935ABE"/>
    <w:rsid w:val="009630FC"/>
    <w:rsid w:val="00966687"/>
    <w:rsid w:val="00971E0B"/>
    <w:rsid w:val="009A6C7A"/>
    <w:rsid w:val="009C4D0A"/>
    <w:rsid w:val="00A042E3"/>
    <w:rsid w:val="00A11874"/>
    <w:rsid w:val="00A14C70"/>
    <w:rsid w:val="00A67473"/>
    <w:rsid w:val="00A70EA1"/>
    <w:rsid w:val="00A8708D"/>
    <w:rsid w:val="00AB03B3"/>
    <w:rsid w:val="00AD7C3B"/>
    <w:rsid w:val="00AF63B5"/>
    <w:rsid w:val="00B1177A"/>
    <w:rsid w:val="00B21EB4"/>
    <w:rsid w:val="00B31D4E"/>
    <w:rsid w:val="00B751F0"/>
    <w:rsid w:val="00B830E7"/>
    <w:rsid w:val="00BB026B"/>
    <w:rsid w:val="00BC3594"/>
    <w:rsid w:val="00BD653C"/>
    <w:rsid w:val="00BD798F"/>
    <w:rsid w:val="00C00C17"/>
    <w:rsid w:val="00C01734"/>
    <w:rsid w:val="00C26E90"/>
    <w:rsid w:val="00C36B6A"/>
    <w:rsid w:val="00C4779E"/>
    <w:rsid w:val="00CA07C2"/>
    <w:rsid w:val="00CA0E4A"/>
    <w:rsid w:val="00CC313A"/>
    <w:rsid w:val="00CE5031"/>
    <w:rsid w:val="00D05C8E"/>
    <w:rsid w:val="00D13032"/>
    <w:rsid w:val="00D1488A"/>
    <w:rsid w:val="00D46740"/>
    <w:rsid w:val="00D52E1C"/>
    <w:rsid w:val="00D546C3"/>
    <w:rsid w:val="00D9106C"/>
    <w:rsid w:val="00D93A9A"/>
    <w:rsid w:val="00DB5111"/>
    <w:rsid w:val="00DC545D"/>
    <w:rsid w:val="00DD7A80"/>
    <w:rsid w:val="00DE5607"/>
    <w:rsid w:val="00E034D2"/>
    <w:rsid w:val="00E1166E"/>
    <w:rsid w:val="00E12BE9"/>
    <w:rsid w:val="00E13898"/>
    <w:rsid w:val="00E712C0"/>
    <w:rsid w:val="00EA52C8"/>
    <w:rsid w:val="00EA6806"/>
    <w:rsid w:val="00EC593A"/>
    <w:rsid w:val="00EF77EF"/>
    <w:rsid w:val="00F201C3"/>
    <w:rsid w:val="00F54730"/>
    <w:rsid w:val="00F9391B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A93B7"/>
  <w15:chartTrackingRefBased/>
  <w15:docId w15:val="{38B08B65-08F1-45C6-A20F-11E768FE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73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7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73FE"/>
    <w:rPr>
      <w:sz w:val="20"/>
      <w:szCs w:val="20"/>
    </w:rPr>
  </w:style>
  <w:style w:type="paragraph" w:customStyle="1" w:styleId="Default">
    <w:name w:val="Default"/>
    <w:rsid w:val="008E73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7">
    <w:name w:val="Table Grid"/>
    <w:basedOn w:val="a1"/>
    <w:uiPriority w:val="39"/>
    <w:rsid w:val="008E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201C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E56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FollowedHyperlink"/>
    <w:basedOn w:val="a0"/>
    <w:uiPriority w:val="99"/>
    <w:semiHidden/>
    <w:unhideWhenUsed/>
    <w:rsid w:val="00AB03B3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7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6747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183</Words>
  <Characters>1046</Characters>
  <Application>Microsoft Office Word</Application>
  <DocSecurity>0</DocSecurity>
  <Lines>8</Lines>
  <Paragraphs>2</Paragraphs>
  <ScaleCrop>false</ScaleCrop>
  <Company>M.M.H.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梁雅晴</dc:creator>
  <cp:keywords/>
  <dc:description/>
  <cp:lastModifiedBy>莊于萱</cp:lastModifiedBy>
  <cp:revision>126</cp:revision>
  <cp:lastPrinted>2024-02-23T05:44:00Z</cp:lastPrinted>
  <dcterms:created xsi:type="dcterms:W3CDTF">2024-02-21T06:19:00Z</dcterms:created>
  <dcterms:modified xsi:type="dcterms:W3CDTF">2025-09-18T01:34:00Z</dcterms:modified>
</cp:coreProperties>
</file>